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4E376" w14:textId="77777777" w:rsidR="00CC2253" w:rsidRDefault="00000000">
      <w:pPr>
        <w:spacing w:after="120" w:line="240" w:lineRule="auto"/>
        <w:rPr>
          <w:rFonts w:ascii="SimSun" w:hAnsi="SimSun"/>
          <w:b/>
          <w:bCs/>
          <w:iCs/>
          <w:sz w:val="32"/>
          <w:szCs w:val="32"/>
        </w:rPr>
      </w:pPr>
      <w:bookmarkStart w:id="0" w:name="__DdeLink__174_983046042"/>
      <w:bookmarkStart w:id="1" w:name="Bookmark"/>
      <w:bookmarkEnd w:id="0"/>
      <w:r>
        <w:rPr>
          <w:rFonts w:ascii="SimSun" w:hAnsi="SimSun"/>
          <w:b/>
          <w:sz w:val="32"/>
          <w:szCs w:val="32"/>
        </w:rPr>
        <w:t>启示性的知识</w:t>
      </w:r>
      <w:bookmarkEnd w:id="1"/>
    </w:p>
    <w:p w14:paraId="2B26FB23" w14:textId="77777777" w:rsidR="00CC2253" w:rsidRDefault="00000000">
      <w:pPr>
        <w:spacing w:after="120" w:line="240" w:lineRule="auto"/>
        <w:rPr>
          <w:rFonts w:ascii="Comic Sans MS" w:hAnsi="Comic Sans MS" w:cs="Comic Sans MS"/>
          <w:i/>
          <w:iCs/>
          <w:sz w:val="20"/>
          <w:szCs w:val="20"/>
        </w:rPr>
      </w:pPr>
      <w:r>
        <w:rPr>
          <w:rFonts w:ascii="Comic Sans MS" w:hAnsi="Comic Sans MS" w:cs="Comic Sans MS"/>
          <w:iCs/>
          <w:sz w:val="20"/>
          <w:szCs w:val="20"/>
        </w:rPr>
        <w:t>Revelation Knowledge</w:t>
      </w:r>
    </w:p>
    <w:p w14:paraId="117D3C51" w14:textId="77777777" w:rsidR="00CC2253" w:rsidRDefault="00CC2253">
      <w:pPr>
        <w:spacing w:after="120" w:line="240" w:lineRule="auto"/>
        <w:rPr>
          <w:rFonts w:ascii="SimSun" w:hAnsi="SimSun" w:cs="SimSun"/>
          <w:i/>
          <w:iCs/>
          <w:color w:val="000000"/>
          <w:sz w:val="21"/>
          <w:szCs w:val="21"/>
        </w:rPr>
      </w:pPr>
    </w:p>
    <w:p w14:paraId="0C7FB7A9" w14:textId="77777777" w:rsidR="00CC2253" w:rsidRDefault="00000000">
      <w:pPr>
        <w:spacing w:after="120" w:line="240" w:lineRule="auto"/>
        <w:rPr>
          <w:rFonts w:ascii="SimSun" w:hAnsi="SimSun" w:cs="SimSun"/>
          <w:sz w:val="20"/>
          <w:szCs w:val="20"/>
        </w:rPr>
      </w:pPr>
      <w:r>
        <w:rPr>
          <w:rFonts w:ascii="SimSun" w:hAnsi="SimSun" w:cs="SimSun" w:hint="eastAsia"/>
          <w:sz w:val="20"/>
          <w:szCs w:val="20"/>
        </w:rPr>
        <w:t>从上帝的话语里得到启示性的知识是当今基督的身体里最大的需求之一。</w:t>
      </w:r>
    </w:p>
    <w:p w14:paraId="1AB585C5" w14:textId="77777777" w:rsidR="00CC2253" w:rsidRDefault="00000000">
      <w:pPr>
        <w:spacing w:after="120" w:line="240" w:lineRule="auto"/>
        <w:rPr>
          <w:rFonts w:ascii="SimSun" w:hAnsi="SimSun" w:cs="SimSun"/>
          <w:sz w:val="20"/>
          <w:szCs w:val="20"/>
        </w:rPr>
      </w:pPr>
      <w:r>
        <w:rPr>
          <w:rFonts w:ascii="SimSun" w:hAnsi="SimSun" w:cs="SimSun" w:hint="eastAsia"/>
          <w:sz w:val="20"/>
          <w:szCs w:val="20"/>
        </w:rPr>
        <w:t>要明白什么是启示性的知识</w:t>
      </w:r>
      <w:bookmarkStart w:id="2" w:name="__DdeLink__50_1122661321"/>
      <w:r>
        <w:rPr>
          <w:rFonts w:ascii="SimSun" w:hAnsi="SimSun" w:cs="SimSun" w:hint="eastAsia"/>
          <w:sz w:val="20"/>
          <w:szCs w:val="20"/>
        </w:rPr>
        <w:t>，</w:t>
      </w:r>
      <w:bookmarkEnd w:id="2"/>
      <w:r>
        <w:rPr>
          <w:rFonts w:ascii="SimSun" w:hAnsi="SimSun" w:cs="SimSun" w:hint="eastAsia"/>
          <w:sz w:val="20"/>
          <w:szCs w:val="20"/>
        </w:rPr>
        <w:t>以及如何让这知识在你的生活中有功用，你必须对灵，魂，</w:t>
      </w:r>
      <w:r>
        <w:rPr>
          <w:rFonts w:ascii="SimSun" w:hAnsi="SimSun" w:cs="SimSun" w:hint="eastAsia"/>
          <w:sz w:val="20"/>
          <w:szCs w:val="20"/>
          <w:lang w:eastAsia="zh-CN"/>
        </w:rPr>
        <w:t>体</w:t>
      </w:r>
      <w:r>
        <w:rPr>
          <w:rFonts w:ascii="SimSun" w:hAnsi="SimSun" w:cs="SimSun" w:hint="eastAsia"/>
          <w:sz w:val="20"/>
          <w:szCs w:val="20"/>
        </w:rPr>
        <w:t>有一些基本的领会。你的灵是你在得救的时候得着改变的那一个部分。哥林多后书5:17说：“若有人在基督里，他就是新造的人，旧事已过，都变成新的了。”你的身体和魂并没有完全变成新的，它们能够随着你在主里成长的过程被变化更新，但是这是一个持续的过程。你得救时唯一得着完全改变的部分乃是你里面的人，就是你的灵。</w:t>
      </w:r>
    </w:p>
    <w:p w14:paraId="40D992F5" w14:textId="77777777" w:rsidR="00CC2253" w:rsidRDefault="00000000">
      <w:pPr>
        <w:spacing w:after="120" w:line="240" w:lineRule="auto"/>
        <w:rPr>
          <w:rFonts w:ascii="SimSun" w:hAnsi="SimSun" w:cs="SimSun"/>
          <w:sz w:val="20"/>
          <w:szCs w:val="20"/>
        </w:rPr>
      </w:pPr>
      <w:r>
        <w:rPr>
          <w:rFonts w:ascii="SimSun" w:hAnsi="SimSun" w:cs="SimSun" w:hint="eastAsia"/>
          <w:sz w:val="20"/>
          <w:szCs w:val="20"/>
        </w:rPr>
        <w:t xml:space="preserve">这重生的灵是照着那创造他的上帝的形像被彻底更新，以致知道一切的知识(歌罗西书 3:10) </w:t>
      </w:r>
      <w:r>
        <w:rPr>
          <w:rFonts w:ascii="SimSun" w:hAnsi="SimSun" w:cs="SimSun" w:hint="eastAsia"/>
          <w:sz w:val="20"/>
          <w:szCs w:val="20"/>
          <w:lang w:eastAsia="zh-CN"/>
        </w:rPr>
        <w:t>。哥林多前书2:16说：“但我们已经得着基督的心意了”（新）。约翰一书2:20说：“你们从那圣者受了恩膏，并且知道这一切的事。”这些经文告诉我们，我们的灵在耶稣里已经得以完全（歌罗西书2:10）。我们知道所有的事情。</w:t>
      </w:r>
    </w:p>
    <w:p w14:paraId="75E7AA46" w14:textId="77777777" w:rsidR="00CC2253" w:rsidRDefault="00000000">
      <w:pPr>
        <w:spacing w:after="120" w:line="240" w:lineRule="auto"/>
        <w:rPr>
          <w:rFonts w:ascii="SimSun" w:hAnsi="SimSun" w:cs="SimSun"/>
          <w:sz w:val="20"/>
          <w:szCs w:val="20"/>
        </w:rPr>
      </w:pPr>
      <w:r>
        <w:rPr>
          <w:rFonts w:ascii="SimSun" w:hAnsi="SimSun" w:cs="SimSun" w:hint="eastAsia"/>
          <w:sz w:val="20"/>
          <w:szCs w:val="20"/>
        </w:rPr>
        <w:t>虽然说这在你的灵里是个事实，但只有当你通过更新心意把里面的知识释放出来，才能够使你的体和魂得着益处。罗马书12:2说</w:t>
      </w:r>
      <w:r>
        <w:rPr>
          <w:rStyle w:val="apple-converted-space"/>
          <w:rFonts w:ascii="SimSun" w:hAnsi="SimSun" w:cs="SimSun" w:hint="eastAsia"/>
          <w:sz w:val="20"/>
          <w:szCs w:val="20"/>
        </w:rPr>
        <w:t>：“</w:t>
      </w:r>
      <w:r>
        <w:rPr>
          <w:rFonts w:ascii="SimSun" w:hAnsi="SimSun" w:cs="SimSun" w:hint="eastAsia"/>
          <w:sz w:val="20"/>
          <w:szCs w:val="20"/>
        </w:rPr>
        <w:t>不要模仿这世代, 反要藉着心思的更新而变化，叫你们验证何为神那美好、可喜悦、并纯全的旨意。”</w:t>
      </w:r>
      <w:r>
        <w:rPr>
          <w:rFonts w:ascii="SimSun" w:hAnsi="SimSun" w:cs="SimSun" w:hint="eastAsia"/>
          <w:sz w:val="20"/>
          <w:szCs w:val="20"/>
          <w:lang w:eastAsia="zh-CN"/>
        </w:rPr>
        <w:t>（直译）</w:t>
      </w:r>
    </w:p>
    <w:p w14:paraId="537C4780" w14:textId="77777777" w:rsidR="00CC2253" w:rsidRDefault="00000000">
      <w:pPr>
        <w:spacing w:after="120" w:line="240" w:lineRule="auto"/>
        <w:rPr>
          <w:rFonts w:ascii="SimSun" w:hAnsi="SimSun" w:cs="SimSun"/>
          <w:sz w:val="20"/>
          <w:szCs w:val="20"/>
        </w:rPr>
      </w:pPr>
      <w:r>
        <w:rPr>
          <w:rFonts w:ascii="SimSun" w:hAnsi="SimSun" w:cs="SimSun" w:hint="eastAsia"/>
          <w:sz w:val="20"/>
          <w:szCs w:val="20"/>
        </w:rPr>
        <w:t>我们的心思意念事实上是个战场。我们的灵是完全了（以弗所书4:24，歌罗西书2:10)，我们的身体按着所被告知的而行，但我们的魂（包括我们的智力）负责做决定或行使我们的自由意志。这样看来，一个人的魂乃是这整个人的主宰。对一个重生的人而言，虽然他的灵是驱动和赋予生命的力量，但是因为自由意志</w:t>
      </w:r>
      <w:r>
        <w:rPr>
          <w:rFonts w:ascii="SimSun" w:hAnsi="SimSun" w:cs="SimSun" w:hint="eastAsia"/>
          <w:sz w:val="20"/>
          <w:szCs w:val="20"/>
          <w:lang w:eastAsia="zh-CN"/>
        </w:rPr>
        <w:t>，</w:t>
      </w:r>
      <w:r>
        <w:rPr>
          <w:rFonts w:ascii="SimSun" w:hAnsi="SimSun" w:cs="SimSun" w:hint="eastAsia"/>
          <w:sz w:val="20"/>
          <w:szCs w:val="20"/>
        </w:rPr>
        <w:t>魂却是做最后裁决的。除非是在最后的审判，上帝不会违反我们的自由意志。所以我们必须让“基督的心意”（我们的灵已经得到了）在我们的心意里来运作，从而做出正确的选择。这乃是借着研读主的话来实现的。上帝的话语是上帝的智慧（路加福音11:49），写下来让我们的魂可以阅读和理解。但是哥林多后书3：6告诉我们，纯粹从知识上来认识上帝的话是不够的。我们必须得到灵里的领悟。因为上帝的话是灵也是生命（约翰福音6:63）。</w:t>
      </w:r>
    </w:p>
    <w:p w14:paraId="61CFCDF1" w14:textId="77777777" w:rsidR="00CC2253" w:rsidRDefault="00000000">
      <w:pPr>
        <w:spacing w:after="120" w:line="240" w:lineRule="auto"/>
        <w:rPr>
          <w:rFonts w:ascii="SimSun" w:hAnsi="SimSun" w:cs="SimSun"/>
          <w:sz w:val="20"/>
          <w:szCs w:val="20"/>
        </w:rPr>
      </w:pPr>
      <w:r>
        <w:rPr>
          <w:rFonts w:ascii="SimSun" w:hAnsi="SimSun" w:cs="SimSun" w:hint="eastAsia"/>
          <w:sz w:val="20"/>
          <w:szCs w:val="20"/>
        </w:rPr>
        <w:t>当上帝话语的知识借着聆听或研读进到我们属魂的心思意念里时，我们的灵与真理一同做证并且传授智慧，就是能应用这知识的能力。这个知识就成了启示里的知识, 这不只是有关上帝的事实 (你可以编写一个电脑程式来达成），而且是上帝通过我们重生的灵帮助</w:t>
      </w:r>
      <w:r>
        <w:rPr>
          <w:rFonts w:ascii="SimSun" w:hAnsi="SimSun" w:cs="SimSun" w:hint="eastAsia"/>
          <w:sz w:val="20"/>
          <w:szCs w:val="20"/>
          <w:lang w:eastAsia="zh-CN"/>
        </w:rPr>
        <w:t>我们对</w:t>
      </w:r>
      <w:r>
        <w:rPr>
          <w:rFonts w:ascii="SimSun" w:hAnsi="SimSun" w:cs="SimSun" w:hint="eastAsia"/>
          <w:sz w:val="20"/>
          <w:szCs w:val="20"/>
        </w:rPr>
        <w:t>上帝</w:t>
      </w:r>
      <w:r>
        <w:rPr>
          <w:rFonts w:ascii="SimSun" w:hAnsi="SimSun" w:cs="SimSun" w:hint="eastAsia"/>
          <w:sz w:val="20"/>
          <w:szCs w:val="20"/>
          <w:lang w:eastAsia="zh-CN"/>
        </w:rPr>
        <w:t>所产生的认识。</w:t>
      </w:r>
    </w:p>
    <w:p w14:paraId="7C1C8B96" w14:textId="77777777" w:rsidR="00CC2253" w:rsidRDefault="00000000">
      <w:pPr>
        <w:spacing w:after="120" w:line="240" w:lineRule="auto"/>
        <w:rPr>
          <w:rFonts w:ascii="SimSun" w:hAnsi="SimSun" w:cs="SimSun"/>
          <w:sz w:val="20"/>
          <w:szCs w:val="20"/>
        </w:rPr>
      </w:pPr>
      <w:r>
        <w:rPr>
          <w:rFonts w:ascii="SimSun" w:hAnsi="SimSun" w:cs="SimSun" w:hint="eastAsia"/>
          <w:sz w:val="20"/>
          <w:szCs w:val="20"/>
        </w:rPr>
        <w:t>这就解释了为什么上帝的话语对某些人很有作用但对另一些人却没有影响。从表面上看，似乎大家都知道上帝的话语，但事实上, 只有那些得胜者通过启示里的知识使上帝的话语在他们里面活了出来。上帝的话是有功效的！如果我们对上帝的话语有真实的启示，我们就能胜过这世界。</w:t>
      </w:r>
    </w:p>
    <w:p w14:paraId="6E23EF0D" w14:textId="77777777" w:rsidR="00CC2253" w:rsidRDefault="00000000">
      <w:pPr>
        <w:spacing w:after="120" w:line="240" w:lineRule="auto"/>
        <w:rPr>
          <w:rFonts w:ascii="SimSun" w:hAnsi="SimSun" w:cs="SimSun"/>
          <w:strike/>
          <w:sz w:val="20"/>
          <w:szCs w:val="20"/>
          <w:lang w:eastAsia="zh-CN"/>
        </w:rPr>
      </w:pPr>
      <w:r>
        <w:rPr>
          <w:rFonts w:ascii="SimSun" w:hAnsi="SimSun" w:cs="SimSun" w:hint="eastAsia"/>
          <w:sz w:val="20"/>
          <w:szCs w:val="20"/>
        </w:rPr>
        <w:t>我们如何能像希伯来书4:12 所说的，让上帝的话语在我们的生活中活起来并满有能力？一个重要的方式乃是借着默想主的话。太多时候，我们很饥渴地学习上帝的话语却没有花足够的时间让我们灵里基督的心意向我们充分地开启那些话语里的能力。我曾经有段时间忙着读每一卷书并去听不同的人传道。那时上帝告诉我要停下这一切, 而先让他向对我所说的真理在我的生活中成为</w:t>
      </w:r>
      <w:r>
        <w:rPr>
          <w:rFonts w:ascii="SimSun" w:hAnsi="SimSun" w:cs="SimSun" w:hint="eastAsia"/>
          <w:sz w:val="20"/>
          <w:szCs w:val="20"/>
          <w:lang w:eastAsia="zh-CN"/>
        </w:rPr>
        <w:t>实际。</w:t>
      </w:r>
      <w:r>
        <w:rPr>
          <w:rFonts w:ascii="SimSun" w:hAnsi="SimSun" w:cs="SimSun" w:hint="eastAsia"/>
          <w:sz w:val="20"/>
          <w:szCs w:val="20"/>
        </w:rPr>
        <w:t>我并不是说要停止让上帝话语的知识来充满我们,</w:t>
      </w:r>
      <w:r>
        <w:rPr>
          <w:rFonts w:ascii="SimSun" w:hAnsi="SimSun" w:cs="SimSun" w:hint="eastAsia"/>
          <w:sz w:val="20"/>
          <w:szCs w:val="20"/>
          <w:lang w:eastAsia="zh-CN"/>
        </w:rPr>
        <w:t xml:space="preserve"> </w:t>
      </w:r>
      <w:r>
        <w:rPr>
          <w:rFonts w:ascii="SimSun" w:hAnsi="SimSun" w:cs="SimSun" w:hint="eastAsia"/>
          <w:sz w:val="20"/>
          <w:szCs w:val="20"/>
        </w:rPr>
        <w:t>但我们要意识到，唯有那与我们信心 ( 来自我们的灵，罗马书10:10）调和的话语才能让我们受益（希伯来书4</w:t>
      </w:r>
      <w:r>
        <w:rPr>
          <w:rFonts w:ascii="SimSun" w:hAnsi="SimSun" w:cs="SimSun" w:hint="eastAsia"/>
          <w:sz w:val="20"/>
          <w:szCs w:val="20"/>
          <w:lang w:eastAsia="zh-CN"/>
        </w:rPr>
        <w:t>：2）</w:t>
      </w:r>
      <w:r>
        <w:rPr>
          <w:rFonts w:ascii="SimSun" w:hAnsi="SimSun" w:cs="SimSun" w:hint="eastAsia"/>
          <w:sz w:val="20"/>
          <w:szCs w:val="20"/>
        </w:rPr>
        <w:t>。我们里面从上帝启示来的话语即使是少量的，仍胜过我们按肉体理解的大量经文。早期的门徒证明了这点。他们不像我们今天有完整的上帝的话语，那时候大部分新约的经文尚未写出，也没有现成的旧约经文。但他们仍然改变了当时的世界。</w:t>
      </w:r>
    </w:p>
    <w:p w14:paraId="7396C5C6" w14:textId="77777777" w:rsidR="00CC2253" w:rsidRDefault="00CC2253">
      <w:pPr>
        <w:spacing w:after="120" w:line="240" w:lineRule="auto"/>
        <w:rPr>
          <w:rFonts w:ascii="SimSun" w:hAnsi="SimSun" w:cs="SimSun"/>
          <w:strike/>
          <w:sz w:val="20"/>
          <w:szCs w:val="20"/>
          <w:lang w:eastAsia="zh-CN"/>
        </w:rPr>
      </w:pPr>
    </w:p>
    <w:p w14:paraId="7A2E271A" w14:textId="77777777" w:rsidR="00CC2253" w:rsidRDefault="00000000">
      <w:pPr>
        <w:spacing w:after="120" w:line="240" w:lineRule="auto"/>
        <w:rPr>
          <w:rFonts w:ascii="SimSun" w:hAnsi="SimSun" w:cs="SimSun"/>
          <w:sz w:val="20"/>
          <w:szCs w:val="20"/>
        </w:rPr>
      </w:pPr>
      <w:r>
        <w:rPr>
          <w:rFonts w:ascii="SimSun" w:hAnsi="SimSun" w:cs="SimSun" w:hint="eastAsia"/>
          <w:sz w:val="20"/>
          <w:szCs w:val="20"/>
        </w:rPr>
        <w:t>从启示来的知识一直是宗教领域在传讲上帝的话语时所缺失的。属肉体的传道人用属肉体的知识教导属肉体的人，所以上帝话语中真正的能力并没有被释放出来。但在这末后的世代，来自上帝启示</w:t>
      </w:r>
      <w:r>
        <w:rPr>
          <w:rFonts w:ascii="SimSun" w:hAnsi="SimSun" w:cs="SimSun" w:hint="eastAsia"/>
          <w:strike/>
          <w:sz w:val="20"/>
          <w:szCs w:val="20"/>
        </w:rPr>
        <w:t>里</w:t>
      </w:r>
      <w:r>
        <w:rPr>
          <w:rFonts w:ascii="SimSun" w:hAnsi="SimSun" w:cs="SimSun" w:hint="eastAsia"/>
          <w:sz w:val="20"/>
          <w:szCs w:val="20"/>
        </w:rPr>
        <w:t>的知识正向着他的百姓涌流，远胜过以往任何世代。信徒们并不是对人的称谓有反应，乃是对上帝话语中的能力有反应，无论这能力是从什么样的器皿所传输出来的，“因为上帝的国不在于言语, 乃在于权能 ”(</w:t>
      </w:r>
      <w:bookmarkStart w:id="3" w:name="__DdeLink__268_2141890164"/>
      <w:r>
        <w:rPr>
          <w:rFonts w:ascii="SimSun" w:hAnsi="SimSun" w:cs="SimSun" w:hint="eastAsia"/>
          <w:sz w:val="20"/>
          <w:szCs w:val="20"/>
        </w:rPr>
        <w:t>哥林多前书</w:t>
      </w:r>
      <w:bookmarkEnd w:id="3"/>
      <w:r>
        <w:rPr>
          <w:rFonts w:ascii="SimSun" w:hAnsi="SimSun" w:cs="SimSun" w:hint="eastAsia"/>
          <w:sz w:val="20"/>
          <w:szCs w:val="20"/>
        </w:rPr>
        <w:t>4:20)。你可以拥有</w:t>
      </w:r>
      <w:r>
        <w:rPr>
          <w:rFonts w:ascii="SimSun" w:hAnsi="SimSun" w:cs="SimSun" w:hint="eastAsia"/>
          <w:sz w:val="20"/>
          <w:szCs w:val="20"/>
          <w:lang w:eastAsia="zh-CN"/>
        </w:rPr>
        <w:t>这</w:t>
      </w:r>
      <w:r>
        <w:rPr>
          <w:rFonts w:ascii="SimSun" w:hAnsi="SimSun" w:cs="SimSun" w:hint="eastAsia"/>
          <w:sz w:val="20"/>
          <w:szCs w:val="20"/>
        </w:rPr>
        <w:t>启示性的知识，因为上帝已经给了你“基督的心意” (哥林多前书2:16）。</w:t>
      </w:r>
    </w:p>
    <w:p w14:paraId="579EF91E" w14:textId="77777777" w:rsidR="00CC2253" w:rsidRDefault="00CC2253">
      <w:pPr>
        <w:spacing w:after="120" w:line="240" w:lineRule="auto"/>
        <w:rPr>
          <w:rFonts w:ascii="SimSun" w:hAnsi="SimSun" w:cs="SimSun"/>
          <w:sz w:val="20"/>
          <w:szCs w:val="20"/>
        </w:rPr>
      </w:pPr>
    </w:p>
    <w:p w14:paraId="08C7EAAA" w14:textId="77777777" w:rsidR="00CC2253" w:rsidRDefault="00000000">
      <w:pPr>
        <w:spacing w:after="120" w:line="240" w:lineRule="auto"/>
        <w:rPr>
          <w:rFonts w:ascii="SimSun" w:hAnsi="SimSun" w:cs="SimSun"/>
          <w:i/>
          <w:iCs/>
          <w:sz w:val="20"/>
          <w:szCs w:val="20"/>
          <w:lang w:val="zh-CN" w:eastAsia="zh-CN"/>
        </w:rPr>
      </w:pPr>
      <w:r>
        <w:rPr>
          <w:rFonts w:ascii="SimSun" w:hAnsi="SimSun" w:cs="SimSun" w:hint="eastAsia"/>
          <w:i/>
          <w:iCs/>
          <w:sz w:val="20"/>
          <w:szCs w:val="20"/>
          <w:lang w:val="zh-CN" w:eastAsia="zh-CN"/>
        </w:rPr>
        <w:lastRenderedPageBreak/>
        <w:t>（若无特别注明，文中经节均引自和合本。“新”为新译本。“直译”为译者直接从</w:t>
      </w:r>
      <w:r>
        <w:rPr>
          <w:rFonts w:ascii="SimSun" w:hAnsi="SimSun" w:cs="SimSun" w:hint="eastAsia"/>
          <w:i/>
          <w:sz w:val="20"/>
          <w:szCs w:val="20"/>
          <w:lang w:eastAsia="zh-CN"/>
        </w:rPr>
        <w:t>英王钦定本</w:t>
      </w:r>
      <w:r>
        <w:rPr>
          <w:rFonts w:ascii="SimSun" w:hAnsi="SimSun" w:cs="SimSun" w:hint="eastAsia"/>
          <w:i/>
          <w:iCs/>
          <w:sz w:val="20"/>
          <w:szCs w:val="20"/>
          <w:lang w:val="zh-CN" w:eastAsia="zh-CN"/>
        </w:rPr>
        <w:t>翻译成中文。）</w:t>
      </w:r>
    </w:p>
    <w:p w14:paraId="34C84911" w14:textId="77777777" w:rsidR="00CC2253" w:rsidRDefault="00CC2253">
      <w:pPr>
        <w:spacing w:after="120" w:line="240" w:lineRule="auto"/>
        <w:rPr>
          <w:rFonts w:ascii="SimSun" w:hAnsi="SimSun" w:cs="SimSun"/>
          <w:sz w:val="20"/>
          <w:szCs w:val="20"/>
          <w:lang w:eastAsia="zh-CN"/>
        </w:rPr>
      </w:pPr>
    </w:p>
    <w:p w14:paraId="02A7D6A3" w14:textId="77777777" w:rsidR="00CC2253" w:rsidRDefault="00CC2253">
      <w:pPr>
        <w:spacing w:after="120" w:line="240" w:lineRule="auto"/>
        <w:rPr>
          <w:rFonts w:ascii="SimSun" w:hAnsi="SimSun" w:cs="SimSun"/>
          <w:sz w:val="20"/>
          <w:szCs w:val="20"/>
          <w:lang w:eastAsia="zh-CN"/>
        </w:rPr>
      </w:pPr>
    </w:p>
    <w:p w14:paraId="7BE1ED4C" w14:textId="77777777" w:rsidR="00CC2253" w:rsidRDefault="00CC2253">
      <w:pPr>
        <w:spacing w:after="120" w:line="240" w:lineRule="auto"/>
        <w:rPr>
          <w:rFonts w:ascii="SimSun" w:hAnsi="SimSun" w:cs="SimSun"/>
          <w:sz w:val="20"/>
          <w:szCs w:val="20"/>
        </w:rPr>
      </w:pPr>
    </w:p>
    <w:p w14:paraId="255984C2" w14:textId="77777777" w:rsidR="00CC2253" w:rsidRDefault="00CC2253">
      <w:pPr>
        <w:spacing w:after="120" w:line="240" w:lineRule="auto"/>
        <w:rPr>
          <w:rFonts w:ascii="SimSun" w:hAnsi="SimSun" w:cs="SimSun"/>
          <w:sz w:val="20"/>
          <w:szCs w:val="20"/>
        </w:rPr>
      </w:pPr>
    </w:p>
    <w:sectPr w:rsidR="00CC2253">
      <w:headerReference w:type="even" r:id="rId8"/>
      <w:headerReference w:type="default" r:id="rId9"/>
      <w:footerReference w:type="even" r:id="rId10"/>
      <w:footerReference w:type="default" r:id="rId11"/>
      <w:headerReference w:type="first" r:id="rId12"/>
      <w:footerReference w:type="first" r:id="rId13"/>
      <w:footnotePr>
        <w:pos w:val="beneathText"/>
      </w:footnotePr>
      <w:pgSz w:w="11849" w:h="16781"/>
      <w:pgMar w:top="1134" w:right="1134" w:bottom="1134" w:left="1134" w:header="720" w:footer="720" w:gutter="0"/>
      <w:cols w:space="720"/>
      <w:docGrid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A0A2" w14:textId="77777777" w:rsidR="00D64840" w:rsidRDefault="00D64840">
      <w:pPr>
        <w:spacing w:after="0" w:line="240" w:lineRule="auto"/>
      </w:pPr>
      <w:r>
        <w:separator/>
      </w:r>
    </w:p>
  </w:endnote>
  <w:endnote w:type="continuationSeparator" w:id="0">
    <w:p w14:paraId="0352A57C" w14:textId="77777777" w:rsidR="00D64840" w:rsidRDefault="00D64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mo">
    <w:charset w:val="00"/>
    <w:family w:val="auto"/>
    <w:pitch w:val="default"/>
    <w:sig w:usb0="E0000AFF" w:usb1="500078FF" w:usb2="00000021" w:usb3="00000000" w:csb0="600001BF" w:csb1="DFF70000"/>
  </w:font>
  <w:font w:name="PMingLiU">
    <w:altName w:val="新細明體"/>
    <w:panose1 w:val="02010601000101010101"/>
    <w:charset w:val="88"/>
    <w:family w:val="auto"/>
    <w:pitch w:val="default"/>
    <w:sig w:usb0="A00002FF" w:usb1="28CFFCFA" w:usb2="00000016" w:usb3="00000000" w:csb0="00100001" w:csb1="00000000"/>
  </w:font>
  <w:font w:name="Mangal">
    <w:panose1 w:val="00000400000000000000"/>
    <w:charset w:val="00"/>
    <w:family w:val="auto"/>
    <w:pitch w:val="default"/>
    <w:sig w:usb0="00008003"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22A2" w14:textId="77777777" w:rsidR="00CC2253" w:rsidRDefault="00CC22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DDC2" w14:textId="77777777" w:rsidR="00CC2253" w:rsidRDefault="00CC22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8A55" w14:textId="77777777" w:rsidR="00CC2253" w:rsidRDefault="00CC22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1E219" w14:textId="77777777" w:rsidR="00D64840" w:rsidRDefault="00D64840">
      <w:pPr>
        <w:spacing w:after="0" w:line="240" w:lineRule="auto"/>
      </w:pPr>
      <w:r>
        <w:separator/>
      </w:r>
    </w:p>
  </w:footnote>
  <w:footnote w:type="continuationSeparator" w:id="0">
    <w:p w14:paraId="2D78DA55" w14:textId="77777777" w:rsidR="00D64840" w:rsidRDefault="00D648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264D1" w14:textId="77777777" w:rsidR="00CC2253" w:rsidRDefault="00CC2253">
    <w:pPr>
      <w:widowControl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BB9F" w14:textId="77777777" w:rsidR="00CC2253" w:rsidRDefault="00CC2253">
    <w:pPr>
      <w:widowControl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4FA08" w14:textId="77777777" w:rsidR="00CC2253" w:rsidRDefault="00CC22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tentative="1">
      <w:start w:val="1"/>
      <w:numFmt w:val="none"/>
      <w:pStyle w:val="Heading1"/>
      <w:suff w:val="nothing"/>
      <w:lvlText w:val=""/>
      <w:lvlJc w:val="left"/>
      <w:pPr>
        <w:tabs>
          <w:tab w:val="left" w:pos="0"/>
        </w:tabs>
        <w:ind w:left="432" w:hanging="432"/>
      </w:pPr>
    </w:lvl>
    <w:lvl w:ilvl="1" w:tentative="1">
      <w:start w:val="1"/>
      <w:numFmt w:val="none"/>
      <w:suff w:val="nothing"/>
      <w:lvlText w:val=""/>
      <w:lvlJc w:val="left"/>
      <w:pPr>
        <w:tabs>
          <w:tab w:val="left" w:pos="0"/>
        </w:tabs>
        <w:ind w:left="576" w:hanging="576"/>
      </w:pPr>
    </w:lvl>
    <w:lvl w:ilvl="2" w:tentative="1">
      <w:start w:val="1"/>
      <w:numFmt w:val="none"/>
      <w:suff w:val="nothing"/>
      <w:lvlText w:val=""/>
      <w:lvlJc w:val="left"/>
      <w:pPr>
        <w:tabs>
          <w:tab w:val="left" w:pos="0"/>
        </w:tabs>
        <w:ind w:left="720" w:hanging="720"/>
      </w:pPr>
    </w:lvl>
    <w:lvl w:ilvl="3" w:tentative="1">
      <w:start w:val="1"/>
      <w:numFmt w:val="none"/>
      <w:suff w:val="nothing"/>
      <w:lvlText w:val=""/>
      <w:lvlJc w:val="left"/>
      <w:pPr>
        <w:tabs>
          <w:tab w:val="left" w:pos="0"/>
        </w:tabs>
        <w:ind w:left="864" w:hanging="864"/>
      </w:pPr>
    </w:lvl>
    <w:lvl w:ilvl="4" w:tentative="1">
      <w:start w:val="1"/>
      <w:numFmt w:val="none"/>
      <w:suff w:val="nothing"/>
      <w:lvlText w:val=""/>
      <w:lvlJc w:val="left"/>
      <w:pPr>
        <w:tabs>
          <w:tab w:val="left" w:pos="0"/>
        </w:tabs>
        <w:ind w:left="1008" w:hanging="1008"/>
      </w:pPr>
    </w:lvl>
    <w:lvl w:ilvl="5" w:tentative="1">
      <w:start w:val="1"/>
      <w:numFmt w:val="none"/>
      <w:suff w:val="nothing"/>
      <w:lvlText w:val=""/>
      <w:lvlJc w:val="left"/>
      <w:pPr>
        <w:tabs>
          <w:tab w:val="left" w:pos="0"/>
        </w:tabs>
        <w:ind w:left="1152" w:hanging="1152"/>
      </w:pPr>
    </w:lvl>
    <w:lvl w:ilvl="6" w:tentative="1">
      <w:start w:val="1"/>
      <w:numFmt w:val="none"/>
      <w:suff w:val="nothing"/>
      <w:lvlText w:val=""/>
      <w:lvlJc w:val="left"/>
      <w:pPr>
        <w:tabs>
          <w:tab w:val="left" w:pos="0"/>
        </w:tabs>
        <w:ind w:left="1296" w:hanging="1296"/>
      </w:pPr>
    </w:lvl>
    <w:lvl w:ilvl="7" w:tentative="1">
      <w:start w:val="1"/>
      <w:numFmt w:val="none"/>
      <w:suff w:val="nothing"/>
      <w:lvlText w:val=""/>
      <w:lvlJc w:val="left"/>
      <w:pPr>
        <w:tabs>
          <w:tab w:val="left" w:pos="0"/>
        </w:tabs>
        <w:ind w:left="1440" w:hanging="1440"/>
      </w:pPr>
    </w:lvl>
    <w:lvl w:ilvl="8" w:tentative="1">
      <w:start w:val="1"/>
      <w:numFmt w:val="none"/>
      <w:suff w:val="nothing"/>
      <w:lvlText w:val=""/>
      <w:lvlJc w:val="left"/>
      <w:pPr>
        <w:tabs>
          <w:tab w:val="left" w:pos="0"/>
        </w:tabs>
        <w:ind w:left="1584" w:hanging="1584"/>
      </w:pPr>
    </w:lvl>
  </w:abstractNum>
  <w:num w:numId="1" w16cid:durableId="974987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NotTrackMoves/>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adjustLineHeightInTable/>
    <w:doNotBreakWrappedTab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2253"/>
    <w:rsid w:val="005D272E"/>
    <w:rsid w:val="007501FB"/>
    <w:rsid w:val="007C7195"/>
    <w:rsid w:val="00CC2253"/>
    <w:rsid w:val="00D64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58531F4E"/>
  <w15:docId w15:val="{08C61C3E-94B8-49CE-9AB5-62D1FB232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uiPriority="6"/>
    <w:lsdException w:name="heading 1" w:uiPriority="6"/>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header" w:uiPriority="6"/>
    <w:lsdException w:name="footer" w:uiPriority="6"/>
    <w:lsdException w:name="index heading" w:semiHidden="1"/>
    <w:lsdException w:name="caption" w:semiHidden="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List" w:uiPriority="7"/>
    <w:lsdException w:name="Title" w:uiPriority="7"/>
    <w:lsdException w:name="Body Text" w:uiPriority="7"/>
    <w:lsdException w:name="Subtitle" w:uiPriority="6"/>
    <w:lsdException w:name="Hyperlink" w:uiPriority="7"/>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6"/>
    <w:pPr>
      <w:suppressAutoHyphens/>
      <w:spacing w:after="200" w:line="276" w:lineRule="auto"/>
    </w:pPr>
    <w:rPr>
      <w:rFonts w:ascii="Calibri" w:eastAsia="SimSun" w:hAnsi="Calibri"/>
      <w:kern w:val="1"/>
      <w:sz w:val="22"/>
      <w:szCs w:val="22"/>
      <w:lang w:eastAsia="ar-SA"/>
    </w:rPr>
  </w:style>
  <w:style w:type="paragraph" w:styleId="Heading1">
    <w:name w:val="heading 1"/>
    <w:basedOn w:val="Heading"/>
    <w:next w:val="BodyText"/>
    <w:uiPriority w:val="6"/>
    <w:pPr>
      <w:numPr>
        <w:numId w:val="1"/>
      </w:numP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uiPriority w:val="6"/>
    <w:pPr>
      <w:keepNext/>
      <w:spacing w:before="240" w:after="120"/>
    </w:pPr>
    <w:rPr>
      <w:rFonts w:ascii="Arimo" w:eastAsia="PMingLiU" w:hAnsi="Arimo" w:cs="Mangal"/>
      <w:sz w:val="28"/>
      <w:szCs w:val="28"/>
    </w:rPr>
  </w:style>
  <w:style w:type="paragraph" w:styleId="BodyText">
    <w:name w:val="Body Text"/>
    <w:basedOn w:val="Normal"/>
    <w:uiPriority w:val="7"/>
    <w:pPr>
      <w:spacing w:after="120"/>
    </w:pPr>
  </w:style>
  <w:style w:type="paragraph" w:styleId="Footer">
    <w:name w:val="footer"/>
    <w:basedOn w:val="Normal"/>
    <w:uiPriority w:val="6"/>
    <w:pPr>
      <w:suppressLineNumbers/>
      <w:tabs>
        <w:tab w:val="center" w:pos="4680"/>
        <w:tab w:val="right" w:pos="9360"/>
      </w:tabs>
    </w:pPr>
  </w:style>
  <w:style w:type="paragraph" w:styleId="Header">
    <w:name w:val="header"/>
    <w:basedOn w:val="Normal"/>
    <w:uiPriority w:val="6"/>
    <w:pPr>
      <w:suppressLineNumbers/>
      <w:tabs>
        <w:tab w:val="center" w:pos="4680"/>
        <w:tab w:val="right" w:pos="9360"/>
      </w:tabs>
    </w:pPr>
  </w:style>
  <w:style w:type="paragraph" w:styleId="List">
    <w:name w:val="List"/>
    <w:basedOn w:val="BodyText"/>
    <w:uiPriority w:val="7"/>
    <w:rPr>
      <w:rFonts w:ascii="Georgia" w:eastAsia="Georgia" w:hAnsi="Georgia" w:cs="Mangal"/>
    </w:rPr>
  </w:style>
  <w:style w:type="paragraph" w:styleId="Subtitle">
    <w:name w:val="Subtitle"/>
    <w:basedOn w:val="Heading"/>
    <w:next w:val="BodyText"/>
    <w:uiPriority w:val="6"/>
    <w:pPr>
      <w:jc w:val="center"/>
    </w:pPr>
    <w:rPr>
      <w:i/>
      <w:iCs/>
    </w:rPr>
  </w:style>
  <w:style w:type="paragraph" w:styleId="Title">
    <w:name w:val="Title"/>
    <w:basedOn w:val="Normal"/>
    <w:next w:val="Subtitle"/>
    <w:uiPriority w:val="7"/>
    <w:pPr>
      <w:spacing w:before="240" w:after="60"/>
      <w:jc w:val="center"/>
    </w:pPr>
    <w:rPr>
      <w:rFonts w:ascii="Cambria" w:eastAsia="Times New Roman" w:hAnsi="Cambria"/>
      <w:b/>
      <w:bCs/>
      <w:sz w:val="32"/>
      <w:szCs w:val="32"/>
    </w:rPr>
  </w:style>
  <w:style w:type="character" w:styleId="FollowedHyperlink">
    <w:name w:val="FollowedHyperlink"/>
    <w:rPr>
      <w:color w:val="800080"/>
      <w:u w:val="single"/>
    </w:rPr>
  </w:style>
  <w:style w:type="character" w:styleId="Hyperlink">
    <w:name w:val="Hyperlink"/>
    <w:uiPriority w:val="7"/>
    <w:rPr>
      <w:color w:val="0000FF"/>
      <w:u w:val="single"/>
    </w:rPr>
  </w:style>
  <w:style w:type="paragraph" w:customStyle="1" w:styleId="Caption1">
    <w:name w:val="Caption1"/>
    <w:basedOn w:val="Normal"/>
    <w:uiPriority w:val="7"/>
    <w:pPr>
      <w:suppressLineNumbers/>
      <w:spacing w:before="120" w:after="120"/>
    </w:pPr>
    <w:rPr>
      <w:rFonts w:ascii="Georgia" w:eastAsia="Georgia" w:hAnsi="Georgia" w:cs="Mangal"/>
      <w:i/>
      <w:iCs/>
      <w:sz w:val="24"/>
      <w:szCs w:val="24"/>
    </w:rPr>
  </w:style>
  <w:style w:type="paragraph" w:customStyle="1" w:styleId="Index">
    <w:name w:val="Index"/>
    <w:basedOn w:val="Normal"/>
    <w:uiPriority w:val="6"/>
    <w:pPr>
      <w:suppressLineNumbers/>
    </w:pPr>
    <w:rPr>
      <w:rFonts w:ascii="Georgia" w:eastAsia="Georgia" w:hAnsi="Georgia" w:cs="Mangal"/>
    </w:rPr>
  </w:style>
  <w:style w:type="paragraph" w:customStyle="1" w:styleId="Caption2">
    <w:name w:val="Caption2"/>
    <w:basedOn w:val="Normal"/>
    <w:uiPriority w:val="7"/>
    <w:pPr>
      <w:suppressLineNumbers/>
      <w:spacing w:before="120" w:after="120"/>
    </w:pPr>
    <w:rPr>
      <w:rFonts w:ascii="Georgia" w:eastAsia="Georgia" w:hAnsi="Georgia" w:cs="Mangal"/>
      <w:i/>
      <w:iCs/>
      <w:sz w:val="24"/>
      <w:szCs w:val="24"/>
    </w:rPr>
  </w:style>
  <w:style w:type="character" w:customStyle="1" w:styleId="DefaultParagraphFont11">
    <w:name w:val="Default Paragraph Font11"/>
    <w:uiPriority w:val="6"/>
  </w:style>
  <w:style w:type="character" w:customStyle="1" w:styleId="WW8Num3z6">
    <w:name w:val="WW8Num3z6"/>
    <w:uiPriority w:val="3"/>
  </w:style>
  <w:style w:type="character" w:customStyle="1" w:styleId="TitleChar">
    <w:name w:val="Title Char"/>
    <w:uiPriority w:val="7"/>
    <w:rPr>
      <w:rFonts w:ascii="Cambria" w:eastAsia="Times New Roman" w:hAnsi="Cambria" w:cs="Times New Roman"/>
      <w:b/>
      <w:bCs/>
      <w:kern w:val="1"/>
      <w:sz w:val="32"/>
      <w:szCs w:val="32"/>
    </w:rPr>
  </w:style>
  <w:style w:type="character" w:customStyle="1" w:styleId="DefaultParagraphFont1">
    <w:name w:val="Default Paragraph Font1"/>
    <w:uiPriority w:val="6"/>
  </w:style>
  <w:style w:type="character" w:customStyle="1" w:styleId="WW8Num3z1">
    <w:name w:val="WW8Num3z1"/>
    <w:uiPriority w:val="3"/>
  </w:style>
  <w:style w:type="character" w:customStyle="1" w:styleId="WW8Num2z0">
    <w:name w:val="WW8Num2z0"/>
    <w:uiPriority w:val="3"/>
  </w:style>
  <w:style w:type="character" w:customStyle="1" w:styleId="WW8Num2z1">
    <w:name w:val="WW8Num2z1"/>
    <w:uiPriority w:val="3"/>
  </w:style>
  <w:style w:type="character" w:customStyle="1" w:styleId="WW8Num1z8">
    <w:name w:val="WW8Num1z8"/>
    <w:uiPriority w:val="3"/>
  </w:style>
  <w:style w:type="character" w:customStyle="1" w:styleId="HeaderChar">
    <w:name w:val="Header Char"/>
    <w:uiPriority w:val="6"/>
    <w:rPr>
      <w:sz w:val="22"/>
      <w:szCs w:val="22"/>
    </w:rPr>
  </w:style>
  <w:style w:type="character" w:customStyle="1" w:styleId="WW8Num3z3">
    <w:name w:val="WW8Num3z3"/>
    <w:uiPriority w:val="3"/>
  </w:style>
  <w:style w:type="character" w:customStyle="1" w:styleId="WW8Num3z8">
    <w:name w:val="WW8Num3z8"/>
    <w:uiPriority w:val="3"/>
  </w:style>
  <w:style w:type="character" w:customStyle="1" w:styleId="WW8Num1z4">
    <w:name w:val="WW8Num1z4"/>
    <w:uiPriority w:val="3"/>
  </w:style>
  <w:style w:type="character" w:customStyle="1" w:styleId="FooterChar">
    <w:name w:val="Footer Char"/>
    <w:uiPriority w:val="6"/>
    <w:rPr>
      <w:sz w:val="22"/>
      <w:szCs w:val="22"/>
    </w:rPr>
  </w:style>
  <w:style w:type="character" w:customStyle="1" w:styleId="WW8Num1z3">
    <w:name w:val="WW8Num1z3"/>
    <w:uiPriority w:val="3"/>
  </w:style>
  <w:style w:type="character" w:customStyle="1" w:styleId="WW8Num3z2">
    <w:name w:val="WW8Num3z2"/>
    <w:uiPriority w:val="3"/>
  </w:style>
  <w:style w:type="character" w:customStyle="1" w:styleId="WW8Num2z5">
    <w:name w:val="WW8Num2z5"/>
    <w:uiPriority w:val="3"/>
  </w:style>
  <w:style w:type="character" w:customStyle="1" w:styleId="WW8Num3z7">
    <w:name w:val="WW8Num3z7"/>
    <w:uiPriority w:val="3"/>
  </w:style>
  <w:style w:type="character" w:customStyle="1" w:styleId="WW8Num2z2">
    <w:name w:val="WW8Num2z2"/>
    <w:uiPriority w:val="3"/>
  </w:style>
  <w:style w:type="character" w:customStyle="1" w:styleId="WW8Num1z5">
    <w:name w:val="WW8Num1z5"/>
    <w:uiPriority w:val="3"/>
  </w:style>
  <w:style w:type="character" w:customStyle="1" w:styleId="apple-converted-space">
    <w:name w:val="apple-converted-space"/>
    <w:basedOn w:val="DefaultParagraphFont1"/>
    <w:uiPriority w:val="7"/>
  </w:style>
  <w:style w:type="character" w:customStyle="1" w:styleId="WW8Num2z6">
    <w:name w:val="WW8Num2z6"/>
    <w:uiPriority w:val="3"/>
  </w:style>
  <w:style w:type="character" w:customStyle="1" w:styleId="WW8Num2z7">
    <w:name w:val="WW8Num2z7"/>
    <w:uiPriority w:val="3"/>
  </w:style>
  <w:style w:type="character" w:customStyle="1" w:styleId="WW8Num2z3">
    <w:name w:val="WW8Num2z3"/>
    <w:uiPriority w:val="3"/>
  </w:style>
  <w:style w:type="character" w:customStyle="1" w:styleId="WW8Num1z6">
    <w:name w:val="WW8Num1z6"/>
    <w:uiPriority w:val="3"/>
  </w:style>
  <w:style w:type="character" w:customStyle="1" w:styleId="WW8Num1z1">
    <w:name w:val="WW8Num1z1"/>
    <w:uiPriority w:val="3"/>
  </w:style>
  <w:style w:type="character" w:customStyle="1" w:styleId="WW8Num1z7">
    <w:name w:val="WW8Num1z7"/>
    <w:uiPriority w:val="3"/>
  </w:style>
  <w:style w:type="character" w:customStyle="1" w:styleId="WW8Num3z5">
    <w:name w:val="WW8Num3z5"/>
    <w:uiPriority w:val="3"/>
  </w:style>
  <w:style w:type="character" w:customStyle="1" w:styleId="WW8Num3z4">
    <w:name w:val="WW8Num3z4"/>
    <w:uiPriority w:val="3"/>
  </w:style>
  <w:style w:type="character" w:customStyle="1" w:styleId="WW8Num1z2">
    <w:name w:val="WW8Num1z2"/>
    <w:uiPriority w:val="3"/>
  </w:style>
  <w:style w:type="character" w:customStyle="1" w:styleId="WW8Num2z4">
    <w:name w:val="WW8Num2z4"/>
    <w:uiPriority w:val="3"/>
  </w:style>
  <w:style w:type="character" w:customStyle="1" w:styleId="WW8Num1z0">
    <w:name w:val="WW8Num1z0"/>
    <w:uiPriority w:val="3"/>
  </w:style>
  <w:style w:type="character" w:customStyle="1" w:styleId="WW8Num2z8">
    <w:name w:val="WW8Num2z8"/>
    <w:uiPriority w:val="3"/>
  </w:style>
  <w:style w:type="character" w:customStyle="1" w:styleId="WW8Num3z0">
    <w:name w:val="WW8Num3z0"/>
    <w:uiPriority w:val="3"/>
    <w:rPr>
      <w:rFonts w:ascii="Symbol" w:hAnsi="Symbol" w:cs="Symbol"/>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启示性的知识 </dc:title>
  <dc:description>Translated by: Jyh-mei
Proofread by: Saffi
Revelation Knowledge
By Andrew Wommack
</dc:description>
  <cp:lastModifiedBy>Greg G</cp:lastModifiedBy>
  <cp:revision>2</cp:revision>
  <cp:lastPrinted>2015-09-30T04:24:00Z</cp:lastPrinted>
  <dcterms:created xsi:type="dcterms:W3CDTF">2014-10-29T12:25:00Z</dcterms:created>
  <dcterms:modified xsi:type="dcterms:W3CDTF">2023-12-16T18:26:00Z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r8>0</vt:r8>
  </property>
  <property fmtid="{D5CDD505-2E9C-101B-9397-08002B2CF9AE}" pid="3" name="LinksUpToDate">
    <vt:bool>false</vt:bool>
  </property>
  <property fmtid="{D5CDD505-2E9C-101B-9397-08002B2CF9AE}" pid="4" name="ScaleCrop">
    <vt:bool>false</vt:bool>
  </property>
  <property fmtid="{D5CDD505-2E9C-101B-9397-08002B2CF9AE}" pid="5" name="KSOProductBuildVer">
    <vt:lpwstr>1033-9.1.0.4746</vt:lpwstr>
  </property>
</Properties>
</file>